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BF" w:rsidRDefault="00DA1FBF" w:rsidP="00DA1FBF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</w:p>
    <w:p w:rsidR="00DA1FBF" w:rsidRPr="00AA4A78" w:rsidRDefault="00DA1FBF" w:rsidP="00DA1FBF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AA4A78">
        <w:rPr>
          <w:rFonts w:ascii="Arial" w:hAnsi="Arial" w:cs="Arial"/>
          <w:color w:val="000000"/>
          <w:kern w:val="36"/>
          <w:sz w:val="43"/>
          <w:szCs w:val="43"/>
        </w:rPr>
        <w:t>Информационные системы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 xml:space="preserve"> Доступа воспитанников к информационным системам и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информационно-телекомуникационным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 сетям не имеется.</w:t>
      </w:r>
      <w:r w:rsidRPr="00AA4A78">
        <w:rPr>
          <w:rFonts w:ascii="Arial" w:hAnsi="Arial" w:cs="Arial"/>
          <w:color w:val="000000"/>
          <w:sz w:val="18"/>
          <w:szCs w:val="18"/>
        </w:rPr>
        <w:br/>
        <w:t>Использование электронных образовательных ресурсов ведётся под руководством педагогов.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 xml:space="preserve">Доступ к сети Интернет, альтернативный сайт ДОО / Интернет челтәренә керү, мәктәпкәчә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белем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 бирү учреждениеләренең альтернатив сайты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Файлы</w:t>
      </w:r>
      <w:proofErr w:type="gram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 на сайте представленные в форматах </w:t>
      </w:r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*.</w:t>
      </w:r>
      <w:proofErr w:type="spellStart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doc</w:t>
      </w:r>
      <w:proofErr w:type="spellEnd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, *.</w:t>
      </w:r>
      <w:proofErr w:type="spellStart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docx</w:t>
      </w:r>
      <w:proofErr w:type="spellEnd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, *.</w:t>
      </w:r>
      <w:proofErr w:type="spellStart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xls</w:t>
      </w:r>
      <w:proofErr w:type="spellEnd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, *.</w:t>
      </w:r>
      <w:proofErr w:type="spellStart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xlsx</w:t>
      </w:r>
      <w:proofErr w:type="spellEnd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, *.</w:t>
      </w:r>
      <w:proofErr w:type="spellStart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ppt</w:t>
      </w:r>
      <w:proofErr w:type="spellEnd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, *.</w:t>
      </w:r>
      <w:proofErr w:type="spellStart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ppts</w:t>
      </w:r>
      <w:proofErr w:type="spell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 (для просмотра данных форматов необходима установка ПО </w:t>
      </w:r>
      <w:proofErr w:type="spellStart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Microsoft</w:t>
      </w:r>
      <w:proofErr w:type="spell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Office</w:t>
      </w:r>
      <w:proofErr w:type="spell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, более подробная информация на сайте производителя ПО http://www.microsoft.com/ru-RU/default.aspx) и формате </w:t>
      </w:r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*.</w:t>
      </w:r>
      <w:proofErr w:type="spellStart"/>
      <w:r w:rsidRPr="00AA4A78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pdf</w:t>
      </w:r>
      <w:proofErr w:type="spell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 (для просмотра данного формата необходима установка ПО </w:t>
      </w:r>
      <w:proofErr w:type="spellStart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Adobe</w:t>
      </w:r>
      <w:proofErr w:type="spell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Reader</w:t>
      </w:r>
      <w:proofErr w:type="spell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; бесплатно скачать ПО можно с сайта производителя http://www.adobe.com/ru)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Официальный сайт Министерства образования и науки РТ: </w:t>
      </w:r>
      <w:hyperlink r:id="rId5" w:history="1">
        <w:r w:rsidRPr="00AA4A78">
          <w:rPr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t>https://mon.tatarstan.ru/</w:t>
        </w:r>
      </w:hyperlink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Pr="00AA4A78">
        <w:rPr>
          <w:rFonts w:ascii="Arial" w:hAnsi="Arial" w:cs="Arial"/>
          <w:color w:val="000000"/>
          <w:sz w:val="18"/>
          <w:szCs w:val="18"/>
        </w:rPr>
        <w:t xml:space="preserve">Официальный сайт 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Минпросвещения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 РФ: </w:t>
      </w:r>
      <w:hyperlink r:id="rId6" w:history="1">
        <w:r w:rsidRPr="00AA4A7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https://edu.gov.ru/</w:t>
        </w:r>
      </w:hyperlink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Доступ к ЭОР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ЭОР (ЦОР)</w:t>
      </w:r>
      <w:r w:rsidRPr="00AA4A78">
        <w:rPr>
          <w:rFonts w:ascii="Arial" w:hAnsi="Arial" w:cs="Arial"/>
          <w:color w:val="000000"/>
          <w:sz w:val="18"/>
          <w:szCs w:val="18"/>
        </w:rPr>
        <w:t> - специальным образом сформированные блоки разнообразных информационных ресурсов, предназначенные для использования в учебном (образовательном) процессе, представленные в электронном (цифровом) виде и функционирующие на базе средств информационных и коммуникационных технологий (ИКТ).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 Издательства «1 сентября» (Москва)</w:t>
      </w:r>
      <w:r w:rsidRPr="00AA4A78">
        <w:rPr>
          <w:rFonts w:ascii="Arial" w:hAnsi="Arial" w:cs="Arial"/>
          <w:color w:val="000000"/>
          <w:sz w:val="18"/>
          <w:szCs w:val="18"/>
        </w:rPr>
        <w:t> в представлении не нуждается, так как практически все педагоги нашего ДОУ являются участниками проекта «Школа Цифрового Века».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 xml:space="preserve">Напомню, что на этом сайте множество образовательных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вебинаров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>, КПК, периодических изданий, материалами которых участники проекта ШЦВ могут пользоваться совершенно бесплатно.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(Обмен впечатлениями о пройденных курсах КПК, просмотренных </w:t>
      </w:r>
      <w:proofErr w:type="spellStart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вебинарах</w:t>
      </w:r>
      <w:proofErr w:type="spellEnd"/>
      <w:r w:rsidRPr="00AA4A78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, о материалах периодических изданий)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 «</w:t>
      </w:r>
      <w:proofErr w:type="spell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Учмет</w:t>
      </w:r>
      <w:proofErr w:type="spellEnd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</w:t>
      </w:r>
      <w:r w:rsidRPr="00AA4A78">
        <w:rPr>
          <w:rFonts w:ascii="Arial" w:hAnsi="Arial" w:cs="Arial"/>
          <w:color w:val="000000"/>
          <w:sz w:val="18"/>
          <w:szCs w:val="18"/>
        </w:rPr>
        <w:t> (Учредитель портала – ООО «Издательство «Учитель» (г</w:t>
      </w:r>
      <w:proofErr w:type="gramStart"/>
      <w:r w:rsidRPr="00AA4A78">
        <w:rPr>
          <w:rFonts w:ascii="Arial" w:hAnsi="Arial" w:cs="Arial"/>
          <w:color w:val="000000"/>
          <w:sz w:val="18"/>
          <w:szCs w:val="18"/>
        </w:rPr>
        <w:t>.В</w:t>
      </w:r>
      <w:proofErr w:type="gramEnd"/>
      <w:r w:rsidRPr="00AA4A78">
        <w:rPr>
          <w:rFonts w:ascii="Arial" w:hAnsi="Arial" w:cs="Arial"/>
          <w:color w:val="000000"/>
          <w:sz w:val="18"/>
          <w:szCs w:val="18"/>
        </w:rPr>
        <w:t>олгоград).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Учебно-методический портал «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УчМет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» является одним из крупнейших российских образовательных ресурсов. На портале сформирована крупная площадка дополнительного образования, где на основании лицензии, в форме дистанционного обучения проводятся образовательные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вебинары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>, конференции, курсы повышения квалификации, осуществляется профессиональное обучение с присвоением квалификации и профессиональная переподготовка для всех категорий слушателей.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 xml:space="preserve">Обучение проходит в режиме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онлайн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 и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офлайн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 режимах. По окончании обучения выдается диплом установленного образца. На портале открыта «Школа Педагогов» - это новая форма профессионального взаимодействия педагогов в формате мастер-класса. Библиотека методических разработок пользователей «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УчМет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>» располагает огромным количеством материалов и ежедневно пополняется новыми.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 «Мой университет» (Республика Карелия, г</w:t>
      </w:r>
      <w:proofErr w:type="gram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.П</w:t>
      </w:r>
      <w:proofErr w:type="gramEnd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етрозаводск) – инновационный образовательный центр, </w:t>
      </w:r>
      <w:r w:rsidRPr="00AA4A78">
        <w:rPr>
          <w:rFonts w:ascii="Arial" w:hAnsi="Arial" w:cs="Arial"/>
          <w:color w:val="000000"/>
          <w:sz w:val="18"/>
          <w:szCs w:val="18"/>
        </w:rPr>
        <w:t>который имеет более 200 дистанционных курсов по различным направлениям:</w:t>
      </w:r>
    </w:p>
    <w:p w:rsidR="00DA1FBF" w:rsidRPr="00AA4A78" w:rsidRDefault="00DA1FBF" w:rsidP="00DA1FBF">
      <w:pPr>
        <w:numPr>
          <w:ilvl w:val="0"/>
          <w:numId w:val="2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 xml:space="preserve">ФГОС. Аттестация педагогов,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портфолио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>, педагогический опыт</w:t>
      </w:r>
    </w:p>
    <w:p w:rsidR="00DA1FBF" w:rsidRPr="00AA4A78" w:rsidRDefault="00DA1FBF" w:rsidP="00DA1FBF">
      <w:pPr>
        <w:numPr>
          <w:ilvl w:val="0"/>
          <w:numId w:val="2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Мультимедиа технологии (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Word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Excel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PowerPoint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 и др.)</w:t>
      </w:r>
    </w:p>
    <w:p w:rsidR="00DA1FBF" w:rsidRPr="00AA4A78" w:rsidRDefault="00DA1FBF" w:rsidP="00DA1FBF">
      <w:pPr>
        <w:numPr>
          <w:ilvl w:val="0"/>
          <w:numId w:val="2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Дошкольное образование (более 15 курсов)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Есть и бесплатные КПК, и курсы профессиональной переподготовки.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lastRenderedPageBreak/>
        <w:t>На сайте есть и «Страничка позитива», где очень много интересной информации «для души».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«Детсад </w:t>
      </w:r>
      <w:proofErr w:type="spell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китти</w:t>
      </w:r>
      <w:proofErr w:type="spellEnd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»: </w:t>
      </w:r>
      <w:r w:rsidRPr="00AA4A78">
        <w:rPr>
          <w:rFonts w:ascii="Arial" w:hAnsi="Arial" w:cs="Arial"/>
          <w:color w:val="000000"/>
          <w:sz w:val="18"/>
          <w:szCs w:val="18"/>
        </w:rPr>
        <w:t>много материала яркого, красочного, интересного.</w:t>
      </w:r>
    </w:p>
    <w:p w:rsidR="00DA1FBF" w:rsidRPr="00AA4A78" w:rsidRDefault="00DA1FBF" w:rsidP="00DA1FBF">
      <w:pPr>
        <w:numPr>
          <w:ilvl w:val="0"/>
          <w:numId w:val="3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«Заметки и статьи»</w:t>
      </w:r>
    </w:p>
    <w:p w:rsidR="00DA1FBF" w:rsidRPr="00AA4A78" w:rsidRDefault="00DA1FBF" w:rsidP="00DA1FBF">
      <w:pPr>
        <w:numPr>
          <w:ilvl w:val="0"/>
          <w:numId w:val="3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«Папки-передвижки, плакаты»</w:t>
      </w:r>
    </w:p>
    <w:p w:rsidR="00DA1FBF" w:rsidRPr="00AA4A78" w:rsidRDefault="00DA1FBF" w:rsidP="00DA1FBF">
      <w:pPr>
        <w:numPr>
          <w:ilvl w:val="0"/>
          <w:numId w:val="3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«Шаблоны»</w:t>
      </w:r>
    </w:p>
    <w:p w:rsidR="00DA1FBF" w:rsidRPr="00AA4A78" w:rsidRDefault="00DA1FBF" w:rsidP="00DA1FBF">
      <w:pPr>
        <w:numPr>
          <w:ilvl w:val="0"/>
          <w:numId w:val="3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«Картинки»</w:t>
      </w:r>
    </w:p>
    <w:p w:rsidR="00DA1FBF" w:rsidRPr="00AA4A78" w:rsidRDefault="00DA1FBF" w:rsidP="00DA1FBF">
      <w:pPr>
        <w:numPr>
          <w:ilvl w:val="0"/>
          <w:numId w:val="3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«Методические наработки» (картотеки, дидактические игры и т.д.)</w:t>
      </w:r>
    </w:p>
    <w:p w:rsidR="00DA1FBF" w:rsidRPr="00AA4A78" w:rsidRDefault="00DA1FBF" w:rsidP="00DA1FBF">
      <w:pPr>
        <w:numPr>
          <w:ilvl w:val="0"/>
          <w:numId w:val="3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«Игры для детей»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Различные конспекты занятий можно позаимствовать на сайтах </w:t>
      </w: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«Всё для детского сада», «Мой детсад», «Дошкольник», «</w:t>
      </w:r>
      <w:proofErr w:type="spell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Маам</w:t>
      </w:r>
      <w:proofErr w:type="spellEnd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 и др</w:t>
      </w:r>
      <w:r w:rsidRPr="00AA4A78">
        <w:rPr>
          <w:rFonts w:ascii="Arial" w:hAnsi="Arial" w:cs="Arial"/>
          <w:color w:val="000000"/>
          <w:sz w:val="18"/>
          <w:szCs w:val="18"/>
        </w:rPr>
        <w:t>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Дидактический интернет-сайт «Страна Мастеров»</w:t>
      </w:r>
      <w:r w:rsidRPr="00AA4A78">
        <w:rPr>
          <w:rFonts w:ascii="Arial" w:hAnsi="Arial" w:cs="Arial"/>
          <w:color w:val="000000"/>
          <w:sz w:val="18"/>
          <w:szCs w:val="18"/>
        </w:rPr>
        <w:t>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Тематика сайта: прикладное творчество, мастерство во всех его проявлениях и окружающая среда. На странице «Техники» представлено огромное количество мастер-классов, которые можно использовать при подготовке к занятиям по продуктивным видам деятельности.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Можно выбрать категории работ:</w:t>
      </w:r>
    </w:p>
    <w:p w:rsidR="00DA1FBF" w:rsidRPr="00AA4A78" w:rsidRDefault="00DA1FBF" w:rsidP="00DA1FBF">
      <w:pPr>
        <w:numPr>
          <w:ilvl w:val="0"/>
          <w:numId w:val="4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по технике (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декупаж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квиллинг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>, оригами и многое другое),</w:t>
      </w:r>
    </w:p>
    <w:p w:rsidR="00DA1FBF" w:rsidRPr="00AA4A78" w:rsidRDefault="00DA1FBF" w:rsidP="00DA1FBF">
      <w:pPr>
        <w:numPr>
          <w:ilvl w:val="0"/>
          <w:numId w:val="4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по материалам (бумага, ткань, ракушки, крупа, пряжа и т.д.),</w:t>
      </w:r>
    </w:p>
    <w:p w:rsidR="00DA1FBF" w:rsidRPr="00AA4A78" w:rsidRDefault="00DA1FBF" w:rsidP="00DA1FBF">
      <w:pPr>
        <w:numPr>
          <w:ilvl w:val="0"/>
          <w:numId w:val="4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по событию (Новый год, 8 Марта, Пасха и т.д.),</w:t>
      </w:r>
    </w:p>
    <w:p w:rsidR="00DA1FBF" w:rsidRPr="00AA4A78" w:rsidRDefault="00DA1FBF" w:rsidP="00DA1FBF">
      <w:pPr>
        <w:numPr>
          <w:ilvl w:val="0"/>
          <w:numId w:val="4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по типу работы (поделки для мальчиков, для девочек, маски, украшения, игрушки и т.п.).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Stepik</w:t>
      </w:r>
      <w:proofErr w:type="spellEnd"/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 xml:space="preserve">Российская образовательная платформа и конструктор бесплатных открытых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онлайн-курсов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 xml:space="preserve"> и уроков.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 xml:space="preserve">Позволяет любому зарегистрированному пользователю создавать интерактивные обучающие уроки и </w:t>
      </w:r>
      <w:proofErr w:type="spellStart"/>
      <w:r w:rsidRPr="00AA4A78">
        <w:rPr>
          <w:rFonts w:ascii="Arial" w:hAnsi="Arial" w:cs="Arial"/>
          <w:color w:val="000000"/>
          <w:sz w:val="18"/>
          <w:szCs w:val="18"/>
        </w:rPr>
        <w:t>онлайн-курсы</w:t>
      </w:r>
      <w:proofErr w:type="spellEnd"/>
      <w:r w:rsidRPr="00AA4A78">
        <w:rPr>
          <w:rFonts w:ascii="Arial" w:hAnsi="Arial" w:cs="Arial"/>
          <w:color w:val="000000"/>
          <w:sz w:val="18"/>
          <w:szCs w:val="18"/>
        </w:rPr>
        <w:t>, используя видео, тексты и разнообразные задачи с автоматической проверкой и моментальной обратной связью.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HotPotatoes</w:t>
      </w:r>
      <w:proofErr w:type="spellEnd"/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Можно создавать обучающие приложения:</w:t>
      </w:r>
    </w:p>
    <w:p w:rsidR="00DA1FBF" w:rsidRPr="00AA4A78" w:rsidRDefault="00DA1FBF" w:rsidP="00DA1FBF">
      <w:pPr>
        <w:numPr>
          <w:ilvl w:val="0"/>
          <w:numId w:val="5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задания на выбор одного или нескольких ответов;</w:t>
      </w:r>
    </w:p>
    <w:p w:rsidR="00DA1FBF" w:rsidRPr="00AA4A78" w:rsidRDefault="00DA1FBF" w:rsidP="00DA1FBF">
      <w:pPr>
        <w:numPr>
          <w:ilvl w:val="0"/>
          <w:numId w:val="5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задания на восстановление последовательности;</w:t>
      </w:r>
    </w:p>
    <w:p w:rsidR="00DA1FBF" w:rsidRPr="00AA4A78" w:rsidRDefault="00DA1FBF" w:rsidP="00DA1FBF">
      <w:pPr>
        <w:numPr>
          <w:ilvl w:val="0"/>
          <w:numId w:val="5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задания на установление соответствий;</w:t>
      </w:r>
    </w:p>
    <w:p w:rsidR="00DA1FBF" w:rsidRPr="00AA4A78" w:rsidRDefault="00DA1FBF" w:rsidP="00DA1FBF">
      <w:pPr>
        <w:numPr>
          <w:ilvl w:val="0"/>
          <w:numId w:val="5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задания на заполнение пропусков;</w:t>
      </w:r>
    </w:p>
    <w:p w:rsidR="00DA1FBF" w:rsidRPr="00AA4A78" w:rsidRDefault="00DA1FBF" w:rsidP="00DA1FBF">
      <w:pPr>
        <w:numPr>
          <w:ilvl w:val="0"/>
          <w:numId w:val="5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кроссворды.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Видео редактор </w:t>
      </w:r>
      <w:proofErr w:type="spell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VideoPad</w:t>
      </w:r>
      <w:proofErr w:type="spellEnd"/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Бесплатная программа для видеомонтажа видеороликов.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Webanketa</w:t>
      </w:r>
      <w:proofErr w:type="spellEnd"/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Сервис для создания опросов, тестов и голосований.</w:t>
      </w:r>
    </w:p>
    <w:p w:rsidR="00DA1FBF" w:rsidRPr="00AA4A78" w:rsidRDefault="00DA1FBF" w:rsidP="00DA1FBF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Хотим мы этого или нет, но компьютерные технологии развиваются всё больше и больше, и электронные образовательные ресурсы уже прочно входят не только в школы, но и в детские сады. Одним из таких ресурсов является </w:t>
      </w:r>
      <w:r w:rsidRPr="00AA4A78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интерактивная доска</w:t>
      </w:r>
      <w:r w:rsidRPr="00AA4A78">
        <w:rPr>
          <w:rFonts w:ascii="Arial" w:hAnsi="Arial" w:cs="Arial"/>
          <w:color w:val="000000"/>
          <w:sz w:val="18"/>
          <w:szCs w:val="18"/>
        </w:rPr>
        <w:t>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Интерактивная доска позволяет заинтересовать детей и сделать более доступной для понимания любую информацию, показывать разнообразные изображения и видео, создавать различные игры, в которые дети могут играть как вместе, так и самостоятельно.</w:t>
      </w:r>
    </w:p>
    <w:p w:rsidR="00DA1FBF" w:rsidRPr="00AA4A78" w:rsidRDefault="00DA1FBF" w:rsidP="00DA1FBF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A4A78">
        <w:rPr>
          <w:rFonts w:ascii="Arial" w:hAnsi="Arial" w:cs="Arial"/>
          <w:color w:val="000000"/>
          <w:sz w:val="18"/>
          <w:szCs w:val="18"/>
        </w:rPr>
        <w:t> </w:t>
      </w:r>
    </w:p>
    <w:p w:rsidR="002B0504" w:rsidRDefault="002B0504"/>
    <w:sectPr w:rsidR="002B0504" w:rsidSect="002B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8B6"/>
    <w:multiLevelType w:val="multilevel"/>
    <w:tmpl w:val="C666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A499F"/>
    <w:multiLevelType w:val="multilevel"/>
    <w:tmpl w:val="1BDE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867EA"/>
    <w:multiLevelType w:val="multilevel"/>
    <w:tmpl w:val="7866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7651E2"/>
    <w:multiLevelType w:val="multilevel"/>
    <w:tmpl w:val="1686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EB3C37"/>
    <w:multiLevelType w:val="multilevel"/>
    <w:tmpl w:val="96BA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A1FBF"/>
    <w:rsid w:val="002B0504"/>
    <w:rsid w:val="005E0AFF"/>
    <w:rsid w:val="00DA1FBF"/>
    <w:rsid w:val="00E5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hyperlink" Target="https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2021-07-22T14:23:00Z</dcterms:created>
  <dcterms:modified xsi:type="dcterms:W3CDTF">2021-07-22T14:28:00Z</dcterms:modified>
</cp:coreProperties>
</file>